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E18AF" w:rsidRDefault="009E18AF" w:rsidP="009E18AF">
      <w:pPr>
        <w:jc w:val="center"/>
        <w:rPr>
          <w:rStyle w:val="a5"/>
          <w:rFonts w:ascii="方正小标宋简体" w:eastAsia="方正小标宋简体" w:hAnsi="Arial" w:cs="Arial" w:hint="eastAsia"/>
          <w:b w:val="0"/>
          <w:color w:val="3F3F3F"/>
          <w:sz w:val="30"/>
          <w:szCs w:val="30"/>
          <w:shd w:val="clear" w:color="auto" w:fill="FFFFFF"/>
        </w:rPr>
      </w:pPr>
      <w:r w:rsidRPr="009E18AF">
        <w:rPr>
          <w:rStyle w:val="a5"/>
          <w:rFonts w:ascii="方正小标宋简体" w:eastAsia="方正小标宋简体" w:hAnsi="Arial" w:cs="Arial" w:hint="eastAsia"/>
          <w:b w:val="0"/>
          <w:color w:val="3F3F3F"/>
          <w:sz w:val="30"/>
          <w:szCs w:val="30"/>
          <w:shd w:val="clear" w:color="auto" w:fill="FFFFFF"/>
        </w:rPr>
        <w:t>辽宁省普通高等学校教育管理研究人员评审社会科学研究职务任职资格的具体条件</w:t>
      </w:r>
    </w:p>
    <w:p w:rsidR="009E18AF" w:rsidRPr="009E18AF" w:rsidRDefault="009E18AF" w:rsidP="009E18AF">
      <w:pPr>
        <w:widowControl/>
        <w:shd w:val="clear" w:color="auto" w:fill="FFFFFF"/>
        <w:jc w:val="center"/>
        <w:textAlignment w:val="baseline"/>
        <w:rPr>
          <w:rFonts w:ascii="Arial" w:eastAsia="宋体" w:hAnsi="Arial" w:cs="Arial"/>
          <w:color w:val="3F3F3F"/>
          <w:kern w:val="0"/>
          <w:sz w:val="29"/>
          <w:szCs w:val="29"/>
        </w:rPr>
      </w:pPr>
      <w:r w:rsidRPr="009E18AF">
        <w:rPr>
          <w:rFonts w:ascii="Arial" w:eastAsia="宋体" w:hAnsi="Arial" w:cs="Arial"/>
          <w:b/>
          <w:bCs/>
          <w:color w:val="3F3F3F"/>
          <w:kern w:val="0"/>
          <w:sz w:val="29"/>
        </w:rPr>
        <w:t>辽教委职改字</w:t>
      </w:r>
      <w:r w:rsidRPr="009E18AF">
        <w:rPr>
          <w:rFonts w:ascii="Arial" w:eastAsia="宋体" w:hAnsi="Arial" w:cs="Arial"/>
          <w:b/>
          <w:bCs/>
          <w:color w:val="3F3F3F"/>
          <w:kern w:val="0"/>
          <w:sz w:val="29"/>
        </w:rPr>
        <w:t xml:space="preserve"> [1993]16 </w:t>
      </w:r>
      <w:r w:rsidRPr="009E18AF">
        <w:rPr>
          <w:rFonts w:ascii="Arial" w:eastAsia="宋体" w:hAnsi="Arial" w:cs="Arial"/>
          <w:b/>
          <w:bCs/>
          <w:color w:val="3F3F3F"/>
          <w:kern w:val="0"/>
          <w:sz w:val="29"/>
        </w:rPr>
        <w:t>号</w:t>
      </w:r>
    </w:p>
    <w:p w:rsidR="009E18AF" w:rsidRPr="009E18AF" w:rsidRDefault="009E18AF" w:rsidP="009E18AF">
      <w:pPr>
        <w:widowControl/>
        <w:shd w:val="clear" w:color="auto" w:fill="FFFFFF"/>
        <w:jc w:val="left"/>
        <w:textAlignment w:val="baseline"/>
        <w:rPr>
          <w:rFonts w:ascii="仿宋_GB2312" w:eastAsia="仿宋_GB2312" w:hAnsi="Arial" w:cs="Arial" w:hint="eastAsia"/>
          <w:color w:val="3F3F3F"/>
          <w:kern w:val="0"/>
          <w:sz w:val="28"/>
          <w:szCs w:val="28"/>
        </w:rPr>
      </w:pPr>
      <w:r w:rsidRPr="009E18AF">
        <w:rPr>
          <w:rFonts w:ascii="宋体" w:eastAsia="宋体" w:hAnsi="宋体" w:cs="Arial" w:hint="eastAsia"/>
          <w:color w:val="3F3F3F"/>
          <w:kern w:val="0"/>
          <w:sz w:val="24"/>
          <w:szCs w:val="24"/>
          <w:bdr w:val="none" w:sz="0" w:space="0" w:color="auto" w:frame="1"/>
        </w:rPr>
        <w:t>   </w:t>
      </w:r>
      <w:r w:rsidRPr="009E18AF">
        <w:rPr>
          <w:rFonts w:ascii="仿宋_GB2312" w:eastAsia="仿宋_GB2312" w:hAnsi="宋体" w:cs="Arial" w:hint="eastAsia"/>
          <w:color w:val="3F3F3F"/>
          <w:kern w:val="0"/>
          <w:sz w:val="28"/>
          <w:szCs w:val="28"/>
          <w:bdr w:val="none" w:sz="0" w:space="0" w:color="auto" w:frame="1"/>
        </w:rPr>
        <w:t xml:space="preserve"> 根据《辽宁省高等学校教育管理人员评聘专业技术职务的实施意见》，结合教育管理人员从事教育管理工作的实际，制定教育管理研究人员评审社会科学研究职务任职资格的具体条件。</w:t>
      </w:r>
    </w:p>
    <w:p w:rsidR="009E18AF" w:rsidRPr="009E18AF" w:rsidRDefault="009E18AF" w:rsidP="009E18AF">
      <w:pPr>
        <w:ind w:firstLine="465"/>
        <w:rPr>
          <w:rFonts w:ascii="仿宋_GB2312" w:eastAsia="仿宋_GB2312" w:hAnsi="宋体" w:cs="Arial" w:hint="eastAsia"/>
          <w:color w:val="3F3F3F"/>
          <w:kern w:val="0"/>
          <w:sz w:val="28"/>
          <w:szCs w:val="28"/>
          <w:bdr w:val="none" w:sz="0" w:space="0" w:color="auto" w:frame="1"/>
          <w:shd w:val="clear" w:color="auto" w:fill="FFFFFF"/>
        </w:rPr>
      </w:pPr>
      <w:r w:rsidRPr="009E18AF">
        <w:rPr>
          <w:rFonts w:ascii="仿宋_GB2312" w:eastAsia="仿宋_GB2312" w:hAnsi="宋体" w:cs="Arial" w:hint="eastAsia"/>
          <w:color w:val="3F3F3F"/>
          <w:kern w:val="0"/>
          <w:sz w:val="28"/>
          <w:szCs w:val="28"/>
          <w:bdr w:val="none" w:sz="0" w:space="0" w:color="auto" w:frame="1"/>
          <w:shd w:val="clear" w:color="auto" w:fill="FFFFFF"/>
        </w:rPr>
        <w:t>一、评审范围</w:t>
      </w:r>
      <w:r w:rsidRPr="009E18AF">
        <w:rPr>
          <w:rFonts w:ascii="仿宋_GB2312" w:eastAsia="仿宋_GB2312" w:hAnsi="宋体" w:cs="Arial" w:hint="eastAsia"/>
          <w:color w:val="3F3F3F"/>
          <w:kern w:val="0"/>
          <w:sz w:val="28"/>
          <w:szCs w:val="28"/>
          <w:bdr w:val="none" w:sz="0" w:space="0" w:color="auto" w:frame="1"/>
          <w:shd w:val="clear" w:color="auto" w:fill="FFFFFF"/>
        </w:rPr>
        <w:br/>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w:t>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推荐评审社会科学研究职务任职资格的高等学校教育管理研究人员，应严格掌握在下列范围：</w:t>
      </w:r>
      <w:r w:rsidRPr="009E18AF">
        <w:rPr>
          <w:rFonts w:ascii="仿宋_GB2312" w:eastAsia="仿宋_GB2312" w:hAnsi="宋体" w:cs="Arial" w:hint="eastAsia"/>
          <w:color w:val="3F3F3F"/>
          <w:kern w:val="0"/>
          <w:sz w:val="28"/>
          <w:szCs w:val="28"/>
          <w:bdr w:val="none" w:sz="0" w:space="0" w:color="auto" w:frame="1"/>
          <w:shd w:val="clear" w:color="auto" w:fill="FFFFFF"/>
        </w:rPr>
        <w:br/>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高等学校从事教育管理研究的专职人员，以及从事教学、科研、师资、学生、思想政治教育管理干部和主管上述工作的学校领导兼任教育管理研究工作的。其中兼职人员必须是一半以上时间从事教育管理研究工作。</w:t>
      </w:r>
      <w:r w:rsidRPr="009E18AF">
        <w:rPr>
          <w:rFonts w:ascii="仿宋_GB2312" w:eastAsia="仿宋_GB2312" w:hAnsi="宋体" w:cs="Arial" w:hint="eastAsia"/>
          <w:color w:val="3F3F3F"/>
          <w:kern w:val="0"/>
          <w:sz w:val="28"/>
          <w:szCs w:val="28"/>
          <w:bdr w:val="none" w:sz="0" w:space="0" w:color="auto" w:frame="1"/>
          <w:shd w:val="clear" w:color="auto" w:fill="FFFFFF"/>
        </w:rPr>
        <w:br/>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二、任职条件</w:t>
      </w:r>
      <w:r w:rsidRPr="009E18AF">
        <w:rPr>
          <w:rFonts w:ascii="仿宋_GB2312" w:eastAsia="仿宋_GB2312" w:hAnsi="宋体" w:cs="Arial" w:hint="eastAsia"/>
          <w:color w:val="3F3F3F"/>
          <w:kern w:val="0"/>
          <w:sz w:val="28"/>
          <w:szCs w:val="28"/>
          <w:bdr w:val="none" w:sz="0" w:space="0" w:color="auto" w:frame="1"/>
          <w:shd w:val="clear" w:color="auto" w:fill="FFFFFF"/>
        </w:rPr>
        <w:br/>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高等学校教育管理研究人员应热爱祖国，坚持四项基本原则，努力学习和掌握马克思主义基本理论，积极贯彻执行党的路线方针政策，热爱教育事业，有良好的职业道德，作风正派，品行端正，遵守工作纪律和工作规则，团结协作、尽职尽责。</w:t>
      </w:r>
      <w:r w:rsidRPr="009E18AF">
        <w:rPr>
          <w:rFonts w:ascii="仿宋_GB2312" w:eastAsia="仿宋_GB2312" w:hAnsi="宋体" w:cs="Arial" w:hint="eastAsia"/>
          <w:color w:val="3F3F3F"/>
          <w:kern w:val="0"/>
          <w:sz w:val="28"/>
          <w:szCs w:val="28"/>
          <w:bdr w:val="none" w:sz="0" w:space="0" w:color="auto" w:frame="1"/>
          <w:shd w:val="clear" w:color="auto" w:fill="FFFFFF"/>
        </w:rPr>
        <w:br/>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（一）研究实习员</w:t>
      </w:r>
      <w:r w:rsidRPr="009E18AF">
        <w:rPr>
          <w:rFonts w:ascii="仿宋_GB2312" w:eastAsia="仿宋_GB2312" w:hAnsi="宋体" w:cs="Arial" w:hint="eastAsia"/>
          <w:color w:val="3F3F3F"/>
          <w:kern w:val="0"/>
          <w:sz w:val="28"/>
          <w:szCs w:val="28"/>
          <w:bdr w:val="none" w:sz="0" w:space="0" w:color="auto" w:frame="1"/>
          <w:shd w:val="clear" w:color="auto" w:fill="FFFFFF"/>
        </w:rPr>
        <w:br/>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1 、本科毕业从事教育管理研究工作一年以上；专科毕业从事教育管理研究工作三年以上。</w:t>
      </w:r>
      <w:r w:rsidRPr="009E18AF">
        <w:rPr>
          <w:rFonts w:ascii="仿宋_GB2312" w:eastAsia="仿宋_GB2312" w:hAnsi="宋体" w:cs="Arial" w:hint="eastAsia"/>
          <w:color w:val="3F3F3F"/>
          <w:kern w:val="0"/>
          <w:sz w:val="28"/>
          <w:szCs w:val="28"/>
          <w:bdr w:val="none" w:sz="0" w:space="0" w:color="auto" w:frame="1"/>
          <w:shd w:val="clear" w:color="auto" w:fill="FFFFFF"/>
        </w:rPr>
        <w:br/>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2 、基本掌握教育科学基础理论和与本职工作相关的专业知识，</w:t>
      </w:r>
      <w:r w:rsidRPr="009E18AF">
        <w:rPr>
          <w:rFonts w:ascii="仿宋_GB2312" w:eastAsia="仿宋_GB2312" w:hAnsi="宋体" w:cs="Arial" w:hint="eastAsia"/>
          <w:color w:val="3F3F3F"/>
          <w:kern w:val="0"/>
          <w:sz w:val="28"/>
          <w:szCs w:val="28"/>
          <w:bdr w:val="none" w:sz="0" w:space="0" w:color="auto" w:frame="1"/>
          <w:shd w:val="clear" w:color="auto" w:fill="FFFFFF"/>
        </w:rPr>
        <w:lastRenderedPageBreak/>
        <w:t>基本了解国内外教育管理现状，能运用教育管理知识和手段进行管理工作。具有一定的调查研究能力。经考核表明能胜任本职工作。</w:t>
      </w:r>
      <w:r w:rsidRPr="009E18AF">
        <w:rPr>
          <w:rFonts w:ascii="仿宋_GB2312" w:eastAsia="仿宋_GB2312" w:hAnsi="宋体" w:cs="Arial" w:hint="eastAsia"/>
          <w:color w:val="3F3F3F"/>
          <w:kern w:val="0"/>
          <w:sz w:val="28"/>
          <w:szCs w:val="28"/>
          <w:bdr w:val="none" w:sz="0" w:space="0" w:color="auto" w:frame="1"/>
          <w:shd w:val="clear" w:color="auto" w:fill="FFFFFF"/>
        </w:rPr>
        <w:br/>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3 、有一定工作实绩，能写出一般性论文、调查报告、或带有研究性工作总结。</w:t>
      </w:r>
      <w:r w:rsidRPr="009E18AF">
        <w:rPr>
          <w:rFonts w:ascii="仿宋_GB2312" w:eastAsia="仿宋_GB2312" w:hAnsi="宋体" w:cs="Arial" w:hint="eastAsia"/>
          <w:color w:val="3F3F3F"/>
          <w:kern w:val="0"/>
          <w:sz w:val="28"/>
          <w:szCs w:val="28"/>
          <w:bdr w:val="none" w:sz="0" w:space="0" w:color="auto" w:frame="1"/>
          <w:shd w:val="clear" w:color="auto" w:fill="FFFFFF"/>
        </w:rPr>
        <w:br/>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w:t>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（二）助理研究员</w:t>
      </w:r>
      <w:r w:rsidRPr="009E18AF">
        <w:rPr>
          <w:rFonts w:ascii="仿宋_GB2312" w:eastAsia="仿宋_GB2312" w:hAnsi="宋体" w:cs="Arial" w:hint="eastAsia"/>
          <w:color w:val="3F3F3F"/>
          <w:kern w:val="0"/>
          <w:sz w:val="28"/>
          <w:szCs w:val="28"/>
          <w:bdr w:val="none" w:sz="0" w:space="0" w:color="auto" w:frame="1"/>
          <w:shd w:val="clear" w:color="auto" w:fill="FFFFFF"/>
        </w:rPr>
        <w:br/>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1 、具有大专以上学历，担任助理级职务四年以上；</w:t>
      </w:r>
      <w:r w:rsidRPr="009E18AF">
        <w:rPr>
          <w:rFonts w:ascii="仿宋_GB2312" w:eastAsia="仿宋_GB2312" w:hAnsi="宋体" w:cs="Arial" w:hint="eastAsia"/>
          <w:color w:val="3F3F3F"/>
          <w:kern w:val="0"/>
          <w:sz w:val="28"/>
          <w:szCs w:val="28"/>
          <w:bdr w:val="none" w:sz="0" w:space="0" w:color="auto" w:frame="1"/>
          <w:shd w:val="clear" w:color="auto" w:fill="FFFFFF"/>
        </w:rPr>
        <w:br/>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2 、熟悉马列主义、毛泽东思想的基本理论和党的路线、方针、政策，并能结合实际较好的运用和贯彻；</w:t>
      </w:r>
      <w:r w:rsidRPr="009E18AF">
        <w:rPr>
          <w:rFonts w:ascii="仿宋_GB2312" w:eastAsia="仿宋_GB2312" w:hAnsi="宋体" w:cs="Arial" w:hint="eastAsia"/>
          <w:color w:val="3F3F3F"/>
          <w:kern w:val="0"/>
          <w:sz w:val="28"/>
          <w:szCs w:val="28"/>
          <w:bdr w:val="none" w:sz="0" w:space="0" w:color="auto" w:frame="1"/>
          <w:shd w:val="clear" w:color="auto" w:fill="FFFFFF"/>
        </w:rPr>
        <w:br/>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3 、有一定的研究能力，担任现职后，具备下列条件：</w:t>
      </w:r>
      <w:r w:rsidRPr="009E18AF">
        <w:rPr>
          <w:rFonts w:ascii="仿宋_GB2312" w:eastAsia="仿宋_GB2312" w:hAnsi="宋体" w:cs="Arial" w:hint="eastAsia"/>
          <w:color w:val="3F3F3F"/>
          <w:kern w:val="0"/>
          <w:sz w:val="28"/>
          <w:szCs w:val="28"/>
          <w:bdr w:val="none" w:sz="0" w:space="0" w:color="auto" w:frame="1"/>
          <w:shd w:val="clear" w:color="auto" w:fill="FFFFFF"/>
        </w:rPr>
        <w:br/>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 1 ）具有较系统的教育管理科学的基础理论和专业知识，基本了解高等教育管理国内外的研究现状和发展趋势，并能作出概括和说明。</w:t>
      </w:r>
      <w:r w:rsidRPr="009E18AF">
        <w:rPr>
          <w:rFonts w:ascii="仿宋_GB2312" w:eastAsia="仿宋_GB2312" w:hAnsi="宋体" w:cs="Arial" w:hint="eastAsia"/>
          <w:color w:val="3F3F3F"/>
          <w:kern w:val="0"/>
          <w:sz w:val="28"/>
          <w:szCs w:val="28"/>
          <w:bdr w:val="none" w:sz="0" w:space="0" w:color="auto" w:frame="1"/>
          <w:shd w:val="clear" w:color="auto" w:fill="FFFFFF"/>
        </w:rPr>
        <w:br/>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 2 ）熟悉和掌握必要的高等教育管理信息资料，对资料有一定的分析和运用的能力，能够对本校教育管理信息较好地掌握和定期进行分析，供领导参考。</w:t>
      </w:r>
      <w:r w:rsidRPr="009E18AF">
        <w:rPr>
          <w:rFonts w:ascii="仿宋_GB2312" w:eastAsia="仿宋_GB2312" w:hAnsi="宋体" w:cs="Arial" w:hint="eastAsia"/>
          <w:color w:val="3F3F3F"/>
          <w:kern w:val="0"/>
          <w:sz w:val="28"/>
          <w:szCs w:val="28"/>
          <w:bdr w:val="none" w:sz="0" w:space="0" w:color="auto" w:frame="1"/>
          <w:shd w:val="clear" w:color="auto" w:fill="FFFFFF"/>
        </w:rPr>
        <w:br/>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 3 ）能够选择与本职工作相关的有一定实际意义和应用价值的课题独立进行研究。承担某一方面管理工作的专题研究或调查研究二至三项，写出有一定应用价值的专题研究或调查报告三篇以上。</w:t>
      </w:r>
      <w:r w:rsidRPr="009E18AF">
        <w:rPr>
          <w:rFonts w:ascii="仿宋_GB2312" w:eastAsia="仿宋_GB2312" w:hAnsi="宋体" w:cs="Arial" w:hint="eastAsia"/>
          <w:color w:val="3F3F3F"/>
          <w:kern w:val="0"/>
          <w:sz w:val="28"/>
          <w:szCs w:val="28"/>
          <w:bdr w:val="none" w:sz="0" w:space="0" w:color="auto" w:frame="1"/>
          <w:shd w:val="clear" w:color="auto" w:fill="FFFFFF"/>
        </w:rPr>
        <w:br/>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 4 ）正式刊物上发表或有关学术会议上交流教育管理方面论文一篇以上。</w:t>
      </w:r>
      <w:r w:rsidRPr="009E18AF">
        <w:rPr>
          <w:rFonts w:ascii="仿宋_GB2312" w:eastAsia="仿宋_GB2312" w:hAnsi="宋体" w:cs="Arial" w:hint="eastAsia"/>
          <w:color w:val="3F3F3F"/>
          <w:kern w:val="0"/>
          <w:sz w:val="28"/>
          <w:szCs w:val="28"/>
          <w:bdr w:val="none" w:sz="0" w:space="0" w:color="auto" w:frame="1"/>
          <w:shd w:val="clear" w:color="auto" w:fill="FFFFFF"/>
        </w:rPr>
        <w:br/>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w:t>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4 、 有一定的组织管理能力，具备下列条件：</w:t>
      </w:r>
      <w:r w:rsidRPr="009E18AF">
        <w:rPr>
          <w:rFonts w:ascii="仿宋_GB2312" w:eastAsia="仿宋_GB2312" w:hAnsi="宋体" w:cs="Arial" w:hint="eastAsia"/>
          <w:color w:val="3F3F3F"/>
          <w:kern w:val="0"/>
          <w:sz w:val="28"/>
          <w:szCs w:val="28"/>
          <w:bdr w:val="none" w:sz="0" w:space="0" w:color="auto" w:frame="1"/>
          <w:shd w:val="clear" w:color="auto" w:fill="FFFFFF"/>
        </w:rPr>
        <w:br/>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w:t>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 1 ）有一定的实践经验和语言表达及文字表达能力。起草一</w:t>
      </w:r>
      <w:r w:rsidRPr="009E18AF">
        <w:rPr>
          <w:rFonts w:ascii="仿宋_GB2312" w:eastAsia="仿宋_GB2312" w:hAnsi="宋体" w:cs="Arial" w:hint="eastAsia"/>
          <w:color w:val="3F3F3F"/>
          <w:kern w:val="0"/>
          <w:sz w:val="28"/>
          <w:szCs w:val="28"/>
          <w:bdr w:val="none" w:sz="0" w:space="0" w:color="auto" w:frame="1"/>
          <w:shd w:val="clear" w:color="auto" w:fill="FFFFFF"/>
        </w:rPr>
        <w:lastRenderedPageBreak/>
        <w:t>般工作总结或报告三篇以上，质量较高，对改进管理工作有一定作用。</w:t>
      </w:r>
      <w:r w:rsidRPr="009E18AF">
        <w:rPr>
          <w:rFonts w:ascii="仿宋_GB2312" w:eastAsia="仿宋_GB2312" w:hAnsi="宋体" w:cs="Arial" w:hint="eastAsia"/>
          <w:color w:val="3F3F3F"/>
          <w:kern w:val="0"/>
          <w:sz w:val="28"/>
          <w:szCs w:val="28"/>
          <w:bdr w:val="none" w:sz="0" w:space="0" w:color="auto" w:frame="1"/>
          <w:shd w:val="clear" w:color="auto" w:fill="FFFFFF"/>
        </w:rPr>
        <w:br/>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 2 ）有一定的政策水平，能独立处理管理工作中较复杂问题，起草或修订各类规章制度或改革方案或规划三篇以上，被系、校采用，质量较高，执行效果好。</w:t>
      </w:r>
      <w:r w:rsidRPr="009E18AF">
        <w:rPr>
          <w:rFonts w:ascii="仿宋_GB2312" w:eastAsia="仿宋_GB2312" w:hAnsi="宋体" w:cs="Arial" w:hint="eastAsia"/>
          <w:color w:val="3F3F3F"/>
          <w:kern w:val="0"/>
          <w:sz w:val="28"/>
          <w:szCs w:val="28"/>
          <w:bdr w:val="none" w:sz="0" w:space="0" w:color="auto" w:frame="1"/>
          <w:shd w:val="clear" w:color="auto" w:fill="FFFFFF"/>
        </w:rPr>
        <w:br/>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5 、 掌握一门外语，参加省外语统考成绩合格。</w:t>
      </w:r>
      <w:r w:rsidRPr="009E18AF">
        <w:rPr>
          <w:rFonts w:ascii="仿宋_GB2312" w:eastAsia="仿宋_GB2312" w:hAnsi="宋体" w:cs="Arial" w:hint="eastAsia"/>
          <w:color w:val="3F3F3F"/>
          <w:kern w:val="0"/>
          <w:sz w:val="28"/>
          <w:szCs w:val="28"/>
          <w:bdr w:val="none" w:sz="0" w:space="0" w:color="auto" w:frame="1"/>
          <w:shd w:val="clear" w:color="auto" w:fill="FFFFFF"/>
        </w:rPr>
        <w:br/>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（三） 副研究员</w:t>
      </w:r>
      <w:r w:rsidRPr="009E18AF">
        <w:rPr>
          <w:rFonts w:ascii="仿宋_GB2312" w:eastAsia="仿宋_GB2312" w:hAnsi="宋体" w:cs="Arial" w:hint="eastAsia"/>
          <w:color w:val="3F3F3F"/>
          <w:kern w:val="0"/>
          <w:sz w:val="28"/>
          <w:szCs w:val="28"/>
          <w:bdr w:val="none" w:sz="0" w:space="0" w:color="auto" w:frame="1"/>
          <w:shd w:val="clear" w:color="auto" w:fill="FFFFFF"/>
        </w:rPr>
        <w:br/>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1 、大学本科以上学历，担任中级职务五年以上；或获得博士学位，担任中级职务二年以上；</w:t>
      </w:r>
      <w:r w:rsidRPr="009E18AF">
        <w:rPr>
          <w:rFonts w:ascii="仿宋_GB2312" w:eastAsia="仿宋_GB2312" w:hAnsi="宋体" w:cs="Arial" w:hint="eastAsia"/>
          <w:color w:val="3F3F3F"/>
          <w:kern w:val="0"/>
          <w:sz w:val="28"/>
          <w:szCs w:val="28"/>
          <w:bdr w:val="none" w:sz="0" w:space="0" w:color="auto" w:frame="1"/>
          <w:shd w:val="clear" w:color="auto" w:fill="FFFFFF"/>
        </w:rPr>
        <w:br/>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2 、比较系统地掌握马列主义、毛泽东思想的基本理论和党的路线、方针、政策，能运用马列主义的立场、观点、方法分析和处理思想政治工作中的重大问题。善于做群众工作，有较高威信，能组织完成重要的综合性思想政治工作任务，成绩突出。</w:t>
      </w:r>
      <w:r w:rsidRPr="009E18AF">
        <w:rPr>
          <w:rFonts w:ascii="仿宋_GB2312" w:eastAsia="仿宋_GB2312" w:hAnsi="宋体" w:cs="Arial" w:hint="eastAsia"/>
          <w:color w:val="3F3F3F"/>
          <w:kern w:val="0"/>
          <w:sz w:val="28"/>
          <w:szCs w:val="28"/>
          <w:bdr w:val="none" w:sz="0" w:space="0" w:color="auto" w:frame="1"/>
          <w:shd w:val="clear" w:color="auto" w:fill="FFFFFF"/>
        </w:rPr>
        <w:br/>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3 、具有较强的研究能力，担任现职后具备下列条件：</w:t>
      </w:r>
      <w:r w:rsidRPr="009E18AF">
        <w:rPr>
          <w:rFonts w:ascii="仿宋_GB2312" w:eastAsia="仿宋_GB2312" w:hAnsi="宋体" w:cs="Arial" w:hint="eastAsia"/>
          <w:color w:val="3F3F3F"/>
          <w:kern w:val="0"/>
          <w:sz w:val="28"/>
          <w:szCs w:val="28"/>
          <w:bdr w:val="none" w:sz="0" w:space="0" w:color="auto" w:frame="1"/>
          <w:shd w:val="clear" w:color="auto" w:fill="FFFFFF"/>
        </w:rPr>
        <w:br/>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 1 ）专业基础坚实、知识面广，结合管理工作中的实际问题进行研究。对高等教育管理中遇到的新情况、新问题，能够作出新概括和说明。在省级以上刊物发表教育管理方面论文、调查报告 5 篇以上，经省内专家认定有较大的应用价值。</w:t>
      </w:r>
      <w:r w:rsidRPr="009E18AF">
        <w:rPr>
          <w:rFonts w:ascii="仿宋_GB2312" w:eastAsia="仿宋_GB2312" w:hAnsi="宋体" w:cs="Arial" w:hint="eastAsia"/>
          <w:color w:val="3F3F3F"/>
          <w:kern w:val="0"/>
          <w:sz w:val="28"/>
          <w:szCs w:val="28"/>
          <w:bdr w:val="none" w:sz="0" w:space="0" w:color="auto" w:frame="1"/>
          <w:shd w:val="clear" w:color="auto" w:fill="FFFFFF"/>
        </w:rPr>
        <w:br/>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 2 ）对高等教育管理有深入的、创见性的研究，提出了重要的新观点，对本学科的发展有一定的推动作用。正式发表教育管理研究方面的较高学识水平的专著或合著，本人完成六万字以上；</w:t>
      </w:r>
      <w:r w:rsidRPr="009E18AF">
        <w:rPr>
          <w:rFonts w:ascii="仿宋_GB2312" w:eastAsia="仿宋_GB2312" w:hAnsi="宋体" w:cs="Arial" w:hint="eastAsia"/>
          <w:color w:val="3F3F3F"/>
          <w:kern w:val="0"/>
          <w:sz w:val="28"/>
          <w:szCs w:val="28"/>
          <w:bdr w:val="none" w:sz="0" w:space="0" w:color="auto" w:frame="1"/>
          <w:shd w:val="clear" w:color="auto" w:fill="FFFFFF"/>
        </w:rPr>
        <w:br/>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4 、管理能力强，具备下列条件：</w:t>
      </w:r>
      <w:r w:rsidRPr="009E18AF">
        <w:rPr>
          <w:rFonts w:ascii="仿宋_GB2312" w:eastAsia="仿宋_GB2312" w:hAnsi="宋体" w:cs="Arial" w:hint="eastAsia"/>
          <w:color w:val="3F3F3F"/>
          <w:kern w:val="0"/>
          <w:sz w:val="28"/>
          <w:szCs w:val="28"/>
          <w:bdr w:val="none" w:sz="0" w:space="0" w:color="auto" w:frame="1"/>
          <w:shd w:val="clear" w:color="auto" w:fill="FFFFFF"/>
        </w:rPr>
        <w:br/>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 1 ）实践经验丰富，善于应用教育管理科学理论解决管理工</w:t>
      </w:r>
      <w:r w:rsidRPr="009E18AF">
        <w:rPr>
          <w:rFonts w:ascii="仿宋_GB2312" w:eastAsia="仿宋_GB2312" w:hAnsi="宋体" w:cs="Arial" w:hint="eastAsia"/>
          <w:color w:val="3F3F3F"/>
          <w:kern w:val="0"/>
          <w:sz w:val="28"/>
          <w:szCs w:val="28"/>
          <w:bdr w:val="none" w:sz="0" w:space="0" w:color="auto" w:frame="1"/>
          <w:shd w:val="clear" w:color="auto" w:fill="FFFFFF"/>
        </w:rPr>
        <w:lastRenderedPageBreak/>
        <w:t>作中实际问题。具有较强的语言和文字表达能力，每年作形势报告或专题讲座二次以上，或起草综合性的工作总结和报告三篇以上。</w:t>
      </w:r>
      <w:r w:rsidRPr="009E18AF">
        <w:rPr>
          <w:rFonts w:ascii="仿宋_GB2312" w:eastAsia="仿宋_GB2312" w:hAnsi="宋体" w:cs="Arial" w:hint="eastAsia"/>
          <w:color w:val="3F3F3F"/>
          <w:kern w:val="0"/>
          <w:sz w:val="28"/>
          <w:szCs w:val="28"/>
          <w:bdr w:val="none" w:sz="0" w:space="0" w:color="auto" w:frame="1"/>
          <w:shd w:val="clear" w:color="auto" w:fill="FFFFFF"/>
        </w:rPr>
        <w:br/>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 2 ）政策水平高，能处理管理工作中的重要疑难问题，任期内起草政策较强的文件四件以上，被学校采用。</w:t>
      </w:r>
      <w:r w:rsidRPr="009E18AF">
        <w:rPr>
          <w:rFonts w:ascii="仿宋_GB2312" w:eastAsia="仿宋_GB2312" w:hAnsi="宋体" w:cs="Arial" w:hint="eastAsia"/>
          <w:color w:val="3F3F3F"/>
          <w:kern w:val="0"/>
          <w:sz w:val="28"/>
          <w:szCs w:val="28"/>
          <w:bdr w:val="none" w:sz="0" w:space="0" w:color="auto" w:frame="1"/>
          <w:shd w:val="clear" w:color="auto" w:fill="FFFFFF"/>
        </w:rPr>
        <w:br/>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 3 ）具有改革创新精神，任期内起草指导性强的改革方案或规划四篇以上，对提高管理研究水平有显著作用。</w:t>
      </w:r>
      <w:r w:rsidRPr="009E18AF">
        <w:rPr>
          <w:rFonts w:ascii="仿宋_GB2312" w:eastAsia="仿宋_GB2312" w:hAnsi="宋体" w:cs="Arial" w:hint="eastAsia"/>
          <w:color w:val="3F3F3F"/>
          <w:kern w:val="0"/>
          <w:sz w:val="28"/>
          <w:szCs w:val="28"/>
          <w:bdr w:val="none" w:sz="0" w:space="0" w:color="auto" w:frame="1"/>
          <w:shd w:val="clear" w:color="auto" w:fill="FFFFFF"/>
        </w:rPr>
        <w:br/>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5 、 熟练地掌握一门外语，参加省外语统考成绩合格。</w:t>
      </w:r>
      <w:r w:rsidRPr="009E18AF">
        <w:rPr>
          <w:rFonts w:ascii="仿宋_GB2312" w:eastAsia="仿宋_GB2312" w:hAnsi="宋体" w:cs="Arial" w:hint="eastAsia"/>
          <w:color w:val="3F3F3F"/>
          <w:kern w:val="0"/>
          <w:sz w:val="28"/>
          <w:szCs w:val="28"/>
          <w:bdr w:val="none" w:sz="0" w:space="0" w:color="auto" w:frame="1"/>
          <w:shd w:val="clear" w:color="auto" w:fill="FFFFFF"/>
        </w:rPr>
        <w:br/>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（四）研究员</w:t>
      </w:r>
      <w:r w:rsidRPr="009E18AF">
        <w:rPr>
          <w:rFonts w:ascii="仿宋_GB2312" w:eastAsia="仿宋_GB2312" w:hAnsi="宋体" w:cs="Arial" w:hint="eastAsia"/>
          <w:color w:val="3F3F3F"/>
          <w:kern w:val="0"/>
          <w:sz w:val="28"/>
          <w:szCs w:val="28"/>
          <w:bdr w:val="none" w:sz="0" w:space="0" w:color="auto" w:frame="1"/>
          <w:shd w:val="clear" w:color="auto" w:fill="FFFFFF"/>
        </w:rPr>
        <w:br/>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1 、具备本专业或相近专业大学本科以上学历并担任副高级职务五年以上。</w:t>
      </w:r>
      <w:r w:rsidRPr="009E18AF">
        <w:rPr>
          <w:rFonts w:ascii="仿宋_GB2312" w:eastAsia="仿宋_GB2312" w:hAnsi="宋体" w:cs="Arial" w:hint="eastAsia"/>
          <w:color w:val="3F3F3F"/>
          <w:kern w:val="0"/>
          <w:sz w:val="28"/>
          <w:szCs w:val="28"/>
          <w:bdr w:val="none" w:sz="0" w:space="0" w:color="auto" w:frame="1"/>
          <w:shd w:val="clear" w:color="auto" w:fill="FFFFFF"/>
        </w:rPr>
        <w:br/>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2 、系统地掌握马列主义、毛泽东思想的基本理论和党的路线、方针、政策，能用马列主义的立场、观点、方法分析处理思想政治工作中的重大问题，有很高的威信，能组织完成重大课题研究，经国内同行专家认定，业绩突出者。</w:t>
      </w:r>
      <w:r w:rsidRPr="009E18AF">
        <w:rPr>
          <w:rFonts w:ascii="仿宋_GB2312" w:eastAsia="仿宋_GB2312" w:hAnsi="宋体" w:cs="Arial" w:hint="eastAsia"/>
          <w:color w:val="3F3F3F"/>
          <w:kern w:val="0"/>
          <w:sz w:val="28"/>
          <w:szCs w:val="28"/>
          <w:bdr w:val="none" w:sz="0" w:space="0" w:color="auto" w:frame="1"/>
          <w:shd w:val="clear" w:color="auto" w:fill="FFFFFF"/>
        </w:rPr>
        <w:br/>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3 、具有很强的研究能力，担任现职后具备下列条件：</w:t>
      </w:r>
      <w:r w:rsidRPr="009E18AF">
        <w:rPr>
          <w:rFonts w:ascii="仿宋_GB2312" w:eastAsia="仿宋_GB2312" w:hAnsi="宋体" w:cs="Arial" w:hint="eastAsia"/>
          <w:color w:val="3F3F3F"/>
          <w:kern w:val="0"/>
          <w:sz w:val="28"/>
          <w:szCs w:val="28"/>
          <w:bdr w:val="none" w:sz="0" w:space="0" w:color="auto" w:frame="1"/>
          <w:shd w:val="clear" w:color="auto" w:fill="FFFFFF"/>
        </w:rPr>
        <w:br/>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 1 ）专业基础雄厚，对高等教育管理有开创性研究成果，在重要理论问题上有所突破，提出了有重大价值的新观点和新资料，有高水平的调研报告、论文或专著。对高等教育管理中遇到的新情况、新问题，作出新的理论概括和说明，经国内专家认定有重大学术或应用价值。</w:t>
      </w:r>
      <w:r w:rsidRPr="009E18AF">
        <w:rPr>
          <w:rFonts w:ascii="仿宋_GB2312" w:eastAsia="仿宋_GB2312" w:hAnsi="宋体" w:cs="Arial" w:hint="eastAsia"/>
          <w:color w:val="3F3F3F"/>
          <w:kern w:val="0"/>
          <w:sz w:val="28"/>
          <w:szCs w:val="28"/>
          <w:bdr w:val="none" w:sz="0" w:space="0" w:color="auto" w:frame="1"/>
          <w:shd w:val="clear" w:color="auto" w:fill="FFFFFF"/>
        </w:rPr>
        <w:br/>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 2 ）正式出版教育管理方面的有创见性的专著。（担任主编者本人撰写部分应不少于十万字）在全国教育界有一定的影响。</w:t>
      </w:r>
      <w:r w:rsidRPr="009E18AF">
        <w:rPr>
          <w:rFonts w:ascii="仿宋_GB2312" w:eastAsia="仿宋_GB2312" w:hAnsi="宋体" w:cs="Arial" w:hint="eastAsia"/>
          <w:color w:val="3F3F3F"/>
          <w:kern w:val="0"/>
          <w:sz w:val="28"/>
          <w:szCs w:val="28"/>
          <w:bdr w:val="none" w:sz="0" w:space="0" w:color="auto" w:frame="1"/>
          <w:shd w:val="clear" w:color="auto" w:fill="FFFFFF"/>
        </w:rPr>
        <w:br/>
      </w:r>
      <w:r w:rsidRPr="009E18AF">
        <w:rPr>
          <w:rFonts w:ascii="宋体" w:eastAsia="仿宋_GB2312" w:hAnsi="宋体" w:cs="Arial" w:hint="eastAsia"/>
          <w:color w:val="3F3F3F"/>
          <w:kern w:val="0"/>
          <w:sz w:val="28"/>
          <w:szCs w:val="28"/>
          <w:bdr w:val="none" w:sz="0" w:space="0" w:color="auto" w:frame="1"/>
          <w:shd w:val="clear" w:color="auto" w:fill="FFFFFF"/>
        </w:rPr>
        <w:lastRenderedPageBreak/>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 3 ）在国家级刊物上发表教育管理方面论文、研究报告五篇以上。</w:t>
      </w:r>
      <w:r w:rsidRPr="009E18AF">
        <w:rPr>
          <w:rFonts w:ascii="仿宋_GB2312" w:eastAsia="仿宋_GB2312" w:hAnsi="宋体" w:cs="Arial" w:hint="eastAsia"/>
          <w:color w:val="3F3F3F"/>
          <w:kern w:val="0"/>
          <w:sz w:val="28"/>
          <w:szCs w:val="28"/>
          <w:bdr w:val="none" w:sz="0" w:space="0" w:color="auto" w:frame="1"/>
          <w:shd w:val="clear" w:color="auto" w:fill="FFFFFF"/>
        </w:rPr>
        <w:br/>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4 、具有很强的组织管理能力，具备下列三条中的两条者：</w:t>
      </w:r>
      <w:r w:rsidRPr="009E18AF">
        <w:rPr>
          <w:rFonts w:ascii="仿宋_GB2312" w:eastAsia="仿宋_GB2312" w:hAnsi="宋体" w:cs="Arial" w:hint="eastAsia"/>
          <w:color w:val="3F3F3F"/>
          <w:kern w:val="0"/>
          <w:sz w:val="28"/>
          <w:szCs w:val="28"/>
          <w:bdr w:val="none" w:sz="0" w:space="0" w:color="auto" w:frame="1"/>
          <w:shd w:val="clear" w:color="auto" w:fill="FFFFFF"/>
        </w:rPr>
        <w:br/>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 1 ）具有丰富的教育管理实践经验，具有很强的语言和文字表达能力。任期内作形势报告或专题讲座五次以上，或起草综合性的工作总结或工作报告五篇以上，其中三篇以上被上级主管部门采用。</w:t>
      </w:r>
      <w:r w:rsidRPr="009E18AF">
        <w:rPr>
          <w:rFonts w:ascii="仿宋_GB2312" w:eastAsia="仿宋_GB2312" w:hAnsi="宋体" w:cs="Arial" w:hint="eastAsia"/>
          <w:color w:val="3F3F3F"/>
          <w:kern w:val="0"/>
          <w:sz w:val="28"/>
          <w:szCs w:val="28"/>
          <w:bdr w:val="none" w:sz="0" w:space="0" w:color="auto" w:frame="1"/>
          <w:shd w:val="clear" w:color="auto" w:fill="FFFFFF"/>
        </w:rPr>
        <w:br/>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 2 ）具有很高的政策水平，善于处理管理工作中的重大疑难问题，起草各类规章制度或政策性较强的规定五种以上，并被学校党、政或教代会通过正式使用。</w:t>
      </w:r>
      <w:r w:rsidRPr="009E18AF">
        <w:rPr>
          <w:rFonts w:ascii="仿宋_GB2312" w:eastAsia="仿宋_GB2312" w:hAnsi="宋体" w:cs="Arial" w:hint="eastAsia"/>
          <w:color w:val="3F3F3F"/>
          <w:kern w:val="0"/>
          <w:sz w:val="28"/>
          <w:szCs w:val="28"/>
          <w:bdr w:val="none" w:sz="0" w:space="0" w:color="auto" w:frame="1"/>
          <w:shd w:val="clear" w:color="auto" w:fill="FFFFFF"/>
        </w:rPr>
        <w:br/>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 3 ）具有开拓精神，善于创造性工作，起草政策性、专业性很强的改革方案或规划三种以上，其中至少有一项在国家级专业会议上交流。</w:t>
      </w:r>
      <w:r w:rsidRPr="009E18AF">
        <w:rPr>
          <w:rFonts w:ascii="仿宋_GB2312" w:eastAsia="仿宋_GB2312" w:hAnsi="宋体" w:cs="Arial" w:hint="eastAsia"/>
          <w:color w:val="3F3F3F"/>
          <w:kern w:val="0"/>
          <w:sz w:val="28"/>
          <w:szCs w:val="28"/>
          <w:bdr w:val="none" w:sz="0" w:space="0" w:color="auto" w:frame="1"/>
          <w:shd w:val="clear" w:color="auto" w:fill="FFFFFF"/>
        </w:rPr>
        <w:br/>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5 、 熟练地掌握一门外语，参加省外语统考成绩合格。</w:t>
      </w:r>
      <w:r w:rsidRPr="009E18AF">
        <w:rPr>
          <w:rFonts w:ascii="仿宋_GB2312" w:eastAsia="仿宋_GB2312" w:hAnsi="宋体" w:cs="Arial" w:hint="eastAsia"/>
          <w:color w:val="3F3F3F"/>
          <w:kern w:val="0"/>
          <w:sz w:val="28"/>
          <w:szCs w:val="28"/>
          <w:bdr w:val="none" w:sz="0" w:space="0" w:color="auto" w:frame="1"/>
          <w:shd w:val="clear" w:color="auto" w:fill="FFFFFF"/>
        </w:rPr>
        <w:br/>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三、高等学校教育研究室专职研究人员仍执行《辽宁省社会科学研究系列高中级专业职务任职资格评审条件（试行）》。</w:t>
      </w:r>
      <w:r w:rsidRPr="009E18AF">
        <w:rPr>
          <w:rFonts w:ascii="仿宋_GB2312" w:eastAsia="仿宋_GB2312" w:hAnsi="宋体" w:cs="Arial" w:hint="eastAsia"/>
          <w:color w:val="3F3F3F"/>
          <w:kern w:val="0"/>
          <w:sz w:val="28"/>
          <w:szCs w:val="28"/>
          <w:bdr w:val="none" w:sz="0" w:space="0" w:color="auto" w:frame="1"/>
          <w:shd w:val="clear" w:color="auto" w:fill="FFFFFF"/>
        </w:rPr>
        <w:br/>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w:t>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w:t>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w:t>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w:t>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w:t>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w:t>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w:t>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w:t>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w:t>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w:t>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w:t>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w:t>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w:t>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w:t>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w:t>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w:t>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w:t>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w:t>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w:t>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w:t>
      </w:r>
      <w:r w:rsidRPr="009E18AF">
        <w:rPr>
          <w:rFonts w:ascii="宋体" w:eastAsia="仿宋_GB2312" w:hAnsi="宋体" w:cs="Arial" w:hint="eastAsia"/>
          <w:color w:val="3F3F3F"/>
          <w:kern w:val="0"/>
          <w:sz w:val="28"/>
          <w:szCs w:val="28"/>
          <w:bdr w:val="none" w:sz="0" w:space="0" w:color="auto" w:frame="1"/>
          <w:shd w:val="clear" w:color="auto" w:fill="FFFFFF"/>
        </w:rPr>
        <w:t> </w:t>
      </w:r>
      <w:r w:rsidRPr="009E18AF">
        <w:rPr>
          <w:rFonts w:ascii="仿宋_GB2312" w:eastAsia="仿宋_GB2312" w:hAnsi="宋体" w:cs="Arial" w:hint="eastAsia"/>
          <w:color w:val="3F3F3F"/>
          <w:kern w:val="0"/>
          <w:sz w:val="28"/>
          <w:szCs w:val="28"/>
          <w:bdr w:val="none" w:sz="0" w:space="0" w:color="auto" w:frame="1"/>
          <w:shd w:val="clear" w:color="auto" w:fill="FFFFFF"/>
        </w:rPr>
        <w:t xml:space="preserve"> </w:t>
      </w:r>
      <w:r w:rsidRPr="009E18AF">
        <w:rPr>
          <w:rFonts w:ascii="宋体" w:eastAsia="仿宋_GB2312" w:hAnsi="宋体" w:cs="Arial" w:hint="eastAsia"/>
          <w:color w:val="3F3F3F"/>
          <w:kern w:val="0"/>
          <w:sz w:val="28"/>
          <w:szCs w:val="28"/>
          <w:bdr w:val="none" w:sz="0" w:space="0" w:color="auto" w:frame="1"/>
          <w:shd w:val="clear" w:color="auto" w:fill="FFFFFF"/>
        </w:rPr>
        <w:t> </w:t>
      </w:r>
    </w:p>
    <w:p w:rsidR="009E18AF" w:rsidRPr="009E18AF" w:rsidRDefault="009E18AF" w:rsidP="009E18AF">
      <w:pPr>
        <w:ind w:firstLine="465"/>
        <w:rPr>
          <w:rFonts w:ascii="仿宋_GB2312" w:eastAsia="仿宋_GB2312" w:hAnsi="宋体" w:cs="Arial" w:hint="eastAsia"/>
          <w:color w:val="3F3F3F"/>
          <w:kern w:val="0"/>
          <w:sz w:val="28"/>
          <w:szCs w:val="28"/>
          <w:bdr w:val="none" w:sz="0" w:space="0" w:color="auto" w:frame="1"/>
          <w:shd w:val="clear" w:color="auto" w:fill="FFFFFF"/>
        </w:rPr>
      </w:pPr>
    </w:p>
    <w:p w:rsidR="009E18AF" w:rsidRPr="009E18AF" w:rsidRDefault="009E18AF" w:rsidP="009E18AF">
      <w:pPr>
        <w:ind w:firstLine="465"/>
        <w:rPr>
          <w:rFonts w:ascii="仿宋_GB2312" w:eastAsia="仿宋_GB2312" w:hAnsi="宋体" w:cs="Arial" w:hint="eastAsia"/>
          <w:color w:val="3F3F3F"/>
          <w:kern w:val="0"/>
          <w:sz w:val="28"/>
          <w:szCs w:val="28"/>
          <w:bdr w:val="none" w:sz="0" w:space="0" w:color="auto" w:frame="1"/>
          <w:shd w:val="clear" w:color="auto" w:fill="FFFFFF"/>
        </w:rPr>
      </w:pPr>
    </w:p>
    <w:p w:rsidR="009E18AF" w:rsidRPr="009E18AF" w:rsidRDefault="009E18AF" w:rsidP="009E18AF">
      <w:pPr>
        <w:ind w:firstLineChars="1292" w:firstLine="3618"/>
        <w:rPr>
          <w:rFonts w:ascii="仿宋_GB2312" w:eastAsia="仿宋_GB2312" w:hint="eastAsia"/>
          <w:sz w:val="28"/>
          <w:szCs w:val="28"/>
        </w:rPr>
      </w:pPr>
      <w:r w:rsidRPr="009E18AF">
        <w:rPr>
          <w:rFonts w:ascii="仿宋_GB2312" w:eastAsia="仿宋_GB2312" w:hAnsi="宋体" w:cs="Arial" w:hint="eastAsia"/>
          <w:color w:val="3F3F3F"/>
          <w:kern w:val="0"/>
          <w:sz w:val="28"/>
          <w:szCs w:val="28"/>
          <w:bdr w:val="none" w:sz="0" w:space="0" w:color="auto" w:frame="1"/>
          <w:shd w:val="clear" w:color="auto" w:fill="FFFFFF"/>
        </w:rPr>
        <w:t xml:space="preserve"> 辽宁省职称改革工作领导小组办公室</w:t>
      </w:r>
      <w:r w:rsidRPr="009E18AF">
        <w:rPr>
          <w:rFonts w:ascii="仿宋_GB2312" w:eastAsia="仿宋_GB2312" w:hAnsi="宋体" w:cs="Arial" w:hint="eastAsia"/>
          <w:color w:val="3F3F3F"/>
          <w:kern w:val="0"/>
          <w:sz w:val="28"/>
          <w:szCs w:val="28"/>
          <w:bdr w:val="none" w:sz="0" w:space="0" w:color="auto" w:frame="1"/>
          <w:shd w:val="clear" w:color="auto" w:fill="FFFFFF"/>
        </w:rPr>
        <w:br/>
      </w:r>
      <w:r w:rsidRPr="009E18AF">
        <w:rPr>
          <w:rFonts w:ascii="宋体" w:eastAsia="仿宋_GB2312" w:hAnsi="宋体" w:cs="Arial" w:hint="eastAsia"/>
          <w:color w:val="3F3F3F"/>
          <w:kern w:val="0"/>
          <w:sz w:val="28"/>
          <w:szCs w:val="28"/>
          <w:bdr w:val="none" w:sz="0" w:space="0" w:color="auto" w:frame="1"/>
          <w:shd w:val="clear" w:color="auto" w:fill="FFFFFF"/>
        </w:rPr>
        <w:t> </w:t>
      </w:r>
    </w:p>
    <w:sectPr w:rsidR="009E18AF" w:rsidRPr="009E18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AAE" w:rsidRDefault="00BA4AAE" w:rsidP="009E18AF">
      <w:r>
        <w:separator/>
      </w:r>
    </w:p>
  </w:endnote>
  <w:endnote w:type="continuationSeparator" w:id="1">
    <w:p w:rsidR="00BA4AAE" w:rsidRDefault="00BA4AAE" w:rsidP="009E18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AAE" w:rsidRDefault="00BA4AAE" w:rsidP="009E18AF">
      <w:r>
        <w:separator/>
      </w:r>
    </w:p>
  </w:footnote>
  <w:footnote w:type="continuationSeparator" w:id="1">
    <w:p w:rsidR="00BA4AAE" w:rsidRDefault="00BA4AAE" w:rsidP="009E18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18AF"/>
    <w:rsid w:val="009E18AF"/>
    <w:rsid w:val="00BA4A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18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18AF"/>
    <w:rPr>
      <w:sz w:val="18"/>
      <w:szCs w:val="18"/>
    </w:rPr>
  </w:style>
  <w:style w:type="paragraph" w:styleId="a4">
    <w:name w:val="footer"/>
    <w:basedOn w:val="a"/>
    <w:link w:val="Char0"/>
    <w:uiPriority w:val="99"/>
    <w:semiHidden/>
    <w:unhideWhenUsed/>
    <w:rsid w:val="009E18A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18AF"/>
    <w:rPr>
      <w:sz w:val="18"/>
      <w:szCs w:val="18"/>
    </w:rPr>
  </w:style>
  <w:style w:type="character" w:styleId="a5">
    <w:name w:val="Strong"/>
    <w:basedOn w:val="a0"/>
    <w:uiPriority w:val="22"/>
    <w:qFormat/>
    <w:rsid w:val="009E18AF"/>
    <w:rPr>
      <w:b/>
      <w:bCs/>
    </w:rPr>
  </w:style>
</w:styles>
</file>

<file path=word/webSettings.xml><?xml version="1.0" encoding="utf-8"?>
<w:webSettings xmlns:r="http://schemas.openxmlformats.org/officeDocument/2006/relationships" xmlns:w="http://schemas.openxmlformats.org/wordprocessingml/2006/main">
  <w:divs>
    <w:div w:id="1897160374">
      <w:bodyDiv w:val="1"/>
      <w:marLeft w:val="0"/>
      <w:marRight w:val="0"/>
      <w:marTop w:val="0"/>
      <w:marBottom w:val="0"/>
      <w:divBdr>
        <w:top w:val="none" w:sz="0" w:space="0" w:color="auto"/>
        <w:left w:val="none" w:sz="0" w:space="0" w:color="auto"/>
        <w:bottom w:val="none" w:sz="0" w:space="0" w:color="auto"/>
        <w:right w:val="none" w:sz="0" w:space="0" w:color="auto"/>
      </w:divBdr>
      <w:divsChild>
        <w:div w:id="1846968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404</Words>
  <Characters>2305</Characters>
  <Application>Microsoft Office Word</Application>
  <DocSecurity>0</DocSecurity>
  <Lines>19</Lines>
  <Paragraphs>5</Paragraphs>
  <ScaleCrop>false</ScaleCrop>
  <Company>Lenovo</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贺宝华</dc:creator>
  <cp:keywords/>
  <dc:description/>
  <cp:lastModifiedBy>贺宝华</cp:lastModifiedBy>
  <cp:revision>2</cp:revision>
  <dcterms:created xsi:type="dcterms:W3CDTF">2017-09-21T02:11:00Z</dcterms:created>
  <dcterms:modified xsi:type="dcterms:W3CDTF">2017-09-21T02:13:00Z</dcterms:modified>
</cp:coreProperties>
</file>